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rPr>
          <w:rFonts w:ascii="Arial" w:cs="Arial" w:eastAsia="Arial" w:hAnsi="Arial"/>
          <w:sz w:val="28"/>
          <w:szCs w:val="28"/>
        </w:rPr>
        <w:t xml:space="preserve">Estudio de datos propios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Plantilla editable de Presse · https://presse.cl/thought-leadership/estudio-de-datos-propios/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Descarga directa. Los datos que completes permanecen en tu archivo y no se envían a Presse. Reemplaza los ejemplos y valida cifras, permisos y credenciales antes de publicar.</w:t>
      </w:r>
    </w:p>
    <w:p>
      <w:pPr>
        <w:pStyle w:val="Heading2"/>
        <w:spacing w:after="160"/>
      </w:pPr>
      <w:r>
        <w:rPr>
          <w:rFonts w:ascii="Arial" w:cs="Arial" w:eastAsia="Arial" w:hAnsi="Arial"/>
          <w:sz w:val="28"/>
          <w:szCs w:val="28"/>
        </w:rPr>
        <w:t xml:space="preserve">Plantilla de estudio de datos propios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shd w:fill="EEEEEE" w:val="clear"/>
          </w:tcPr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Sección</w:t>
            </w:r>
          </w:p>
        </w:tc>
        <w:tc>
          <w:tcPr>
            <w:shd w:fill="EEEEEE" w:val="clear"/>
          </w:tcPr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Contenido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Título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Nombre del estudio + año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Pregunta central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Resumen ejecutivo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3–5 hallazgos en una página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Metodología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Muestra, método, fechas, limitaciones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Hallazgo 1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Dato + gráfico + interpretación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Hallazgo 2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Hallazgo 3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Recomendaciones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Qué deberían hacer las empresas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Sobre la empresa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Quién lo realizó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Contacto para prensa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</w:tbl>
    <w:p>
      <w:pPr>
        <w:pStyle w:val="Heading1"/>
        <w:spacing w:after="160"/>
      </w:pPr>
      <w:r>
        <w:rPr>
          <w:rFonts w:ascii="Arial" w:cs="Arial" w:eastAsia="Arial" w:hAnsi="Arial"/>
          <w:sz w:val="28"/>
          <w:szCs w:val="28"/>
        </w:rPr>
        <w:t xml:space="preserve">Ficha metodológica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shd w:fill="EEEEEE" w:val="clear"/>
          </w:tcPr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Campo</w:t>
            </w:r>
          </w:p>
        </w:tc>
        <w:tc>
          <w:tcPr>
            <w:shd w:fill="EEEEEE" w:val="clear"/>
          </w:tcPr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Completar antes de publicar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Autor y fecha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Pregunta y universo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Método de selección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Perfil y tamaño de muestra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Recolección y fechas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Denominadores y faltantes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Análisis y limitaciones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Permisos y anonimización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[Completar]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No declares representatividad ni margen de error si el diseño no lo permite. Minimiza datos personales; utiliza información agregada o anonimizada y revisa permisos.</w:t>
      </w:r>
    </w:p>
    <w:p>
      <w:pPr>
        <w:pStyle w:val="Heading1"/>
        <w:spacing w:after="160"/>
      </w:pPr>
      <w:r>
        <w:rPr>
          <w:rFonts w:ascii="Arial" w:cs="Arial" w:eastAsia="Arial" w:hAnsi="Arial"/>
          <w:sz w:val="28"/>
          <w:szCs w:val="28"/>
        </w:rPr>
        <w:t xml:space="preserve">Cuestionario base neutral · adaptar y probar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1. ¿En qué sector opera la organización? Define categorías pertinentes y permite Otro / Prefiero no responder.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Opciones / instrucciones: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2. ¿Qué tamaño tiene la organización? Usa rangos definidos para este estudio; permite No sabe / Prefiero no responder.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Opciones / instrucciones: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3. ¿Qué proceso aborda este cuestionario? Especifica el alcance antes de pedir respuestas.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Opciones / instrucciones: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4. ¿Cómo se gestiona actualmente ese proceso? Incluye alternativas neutrales y Otro.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Opciones / instrucciones: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5. ¿Qué dificultades se han observado durante el período definido? Permite Ninguna y No sabe.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Opciones / instrucciones: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6. ¿Qué barreras afectan las mejoras de ese proceso? Evita presuponer que todas las organizaciones tienen barreras.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Opciones / instrucciones: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7. ¿Qué indicadores se utilizan para revisarlo? Incluye No se utilizan / No sabe.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Opciones / instrucciones: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8. ¿Con qué frecuencia se revisan esos registros? Define categorías no superpuestas y No aplica.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Opciones / instrucciones: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9. ¿Qué cambio sería más útil para ese proceso? Pregunta sin promover un producto o una marca.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Opciones / instrucciones: [Completar]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10. ¿Qué observación adicional desea compartir? No solicites nombres, datos confidenciales ni información de terceros.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Opciones / instrucciones: [Completar]</w:t>
      </w:r>
    </w:p>
    <w:p>
      <w:pPr>
        <w:pStyle w:val="Heading1"/>
        <w:spacing w:after="160"/>
      </w:pPr>
      <w:r>
        <w:rPr>
          <w:rFonts w:ascii="Arial" w:cs="Arial" w:eastAsia="Arial" w:hAnsi="Arial"/>
          <w:sz w:val="28"/>
          <w:szCs w:val="28"/>
        </w:rPr>
        <w:t xml:space="preserve">Plan de difusión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shd w:fill="EEEEEE" w:val="clear"/>
          </w:tcPr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Momento</w:t>
            </w:r>
          </w:p>
        </w:tc>
        <w:tc>
          <w:tcPr>
            <w:shd w:fill="EEEEEE" w:val="clear"/>
          </w:tcPr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Acción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Lanzamiento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Nota de prensa con los hallazgos principales. Ver gestión de prensa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Semana 1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Página del estudio en el sitio (resumen en HTML + informe descargable)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Semanas 1–4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Una publicación de LinkedIn por hallazgo. Ver LinkedIn para CEO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Mes 2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Columna de opinión basada en el hallazgo más fuerte</w:t>
            </w:r>
          </w:p>
        </w:tc>
      </w:tr>
      <w:tr>
        <w:trPr>
          <w:tblHeader w:val="off"/>
        </w:trPr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Meses 2–6</w:t>
            </w:r>
          </w:p>
        </w:tc>
        <w:tc>
          <w:p>
            <w:pPr>
              <w:spacing w:after="16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Charlas y webinars con los resultados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La página del estudio en el sitio debe tener los hallazgos visibles en texto y tablas, no solo dentro de un PDF, para que buscadores y motores de IA puedan leerlos y citarlos.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Estudio de datos propios</dc:title>
  <dc:creator>Presse</dc:creator>
  <cp:lastModifiedBy>Un-named</cp:lastModifiedBy>
  <cp:revision>1</cp:revision>
  <dcterms:created xsi:type="dcterms:W3CDTF">2026-10-10T11:48:35.902Z</dcterms:created>
  <dcterms:modified xsi:type="dcterms:W3CDTF">2026-10-10T11:48:35.902Z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